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70" w:rsidRPr="00E47230" w:rsidRDefault="00AE0470" w:rsidP="00BB1DE7">
      <w:pPr>
        <w:jc w:val="center"/>
        <w:rPr>
          <w:rFonts w:cs="B Nazanin"/>
          <w:b/>
          <w:bCs/>
          <w:sz w:val="26"/>
          <w:szCs w:val="26"/>
          <w:rtl/>
        </w:rPr>
      </w:pPr>
      <w:r w:rsidRPr="00E47230">
        <w:rPr>
          <w:rFonts w:cs="B Nazanin" w:hint="cs"/>
          <w:b/>
          <w:bCs/>
          <w:sz w:val="26"/>
          <w:szCs w:val="26"/>
          <w:rtl/>
        </w:rPr>
        <w:t>بسمه تعالی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88"/>
        <w:gridCol w:w="4678"/>
        <w:gridCol w:w="2880"/>
      </w:tblGrid>
      <w:tr w:rsidR="00BB1DE7" w:rsidRPr="00E47230" w:rsidTr="00242496">
        <w:tc>
          <w:tcPr>
            <w:tcW w:w="2188" w:type="dxa"/>
          </w:tcPr>
          <w:p w:rsidR="00BB1DE7" w:rsidRPr="00E47230" w:rsidRDefault="00BB1DE7" w:rsidP="00BB1DE7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E47230">
              <w:rPr>
                <w:rFonts w:cs="B Nazanin"/>
                <w:noProof/>
                <w:sz w:val="26"/>
                <w:szCs w:val="26"/>
                <w:rtl/>
              </w:rPr>
              <w:drawing>
                <wp:inline distT="0" distB="0" distL="0" distR="0">
                  <wp:extent cx="851320" cy="743111"/>
                  <wp:effectExtent l="19050" t="0" r="5930" b="0"/>
                  <wp:docPr id="2" name="il_fi" descr="elmosanat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elmosanat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35" cy="752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DE7" w:rsidRPr="00E47230" w:rsidRDefault="00BB1DE7" w:rsidP="00BB1DE7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E47230">
              <w:rPr>
                <w:rFonts w:cs="B Nazanin" w:hint="cs"/>
                <w:sz w:val="18"/>
                <w:szCs w:val="18"/>
                <w:rtl/>
              </w:rPr>
              <w:t>دانشکده مهندسی برق</w:t>
            </w:r>
          </w:p>
        </w:tc>
        <w:tc>
          <w:tcPr>
            <w:tcW w:w="4678" w:type="dxa"/>
          </w:tcPr>
          <w:p w:rsidR="00242496" w:rsidRPr="00E47230" w:rsidRDefault="00242496" w:rsidP="0024249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BB1DE7" w:rsidRDefault="00BB1DE7" w:rsidP="0024249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4723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تمرین درس الکترونیک قدرت </w:t>
            </w:r>
            <w:r w:rsidRPr="00E4723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</w:t>
            </w:r>
          </w:p>
          <w:p w:rsidR="0089019E" w:rsidRPr="00E47230" w:rsidRDefault="0089019E" w:rsidP="0024249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 (4)</w:t>
            </w:r>
          </w:p>
        </w:tc>
        <w:tc>
          <w:tcPr>
            <w:tcW w:w="2880" w:type="dxa"/>
          </w:tcPr>
          <w:p w:rsidR="00242496" w:rsidRPr="00E47230" w:rsidRDefault="00242496" w:rsidP="00242496">
            <w:pPr>
              <w:jc w:val="right"/>
              <w:rPr>
                <w:rFonts w:cs="B Nazanin"/>
                <w:sz w:val="26"/>
                <w:szCs w:val="26"/>
                <w:rtl/>
              </w:rPr>
            </w:pPr>
          </w:p>
          <w:p w:rsidR="00242496" w:rsidRPr="00E47230" w:rsidRDefault="00242496" w:rsidP="00242496">
            <w:pPr>
              <w:jc w:val="right"/>
              <w:rPr>
                <w:rFonts w:cs="B Nazanin"/>
                <w:sz w:val="26"/>
                <w:szCs w:val="26"/>
                <w:rtl/>
              </w:rPr>
            </w:pPr>
          </w:p>
          <w:p w:rsidR="00BB1DE7" w:rsidRPr="00E47230" w:rsidRDefault="00BB1DE7" w:rsidP="00242496">
            <w:pPr>
              <w:jc w:val="right"/>
              <w:rPr>
                <w:rFonts w:cs="B Nazanin"/>
                <w:sz w:val="26"/>
                <w:szCs w:val="26"/>
                <w:rtl/>
              </w:rPr>
            </w:pPr>
            <w:r w:rsidRPr="00E47230">
              <w:rPr>
                <w:rFonts w:cs="B Nazanin" w:hint="cs"/>
                <w:sz w:val="26"/>
                <w:szCs w:val="26"/>
                <w:rtl/>
              </w:rPr>
              <w:t>25/09/1393</w:t>
            </w:r>
          </w:p>
        </w:tc>
      </w:tr>
    </w:tbl>
    <w:p w:rsidR="00AE0470" w:rsidRPr="00E47230" w:rsidRDefault="00AE0470" w:rsidP="00BB1DE7">
      <w:pPr>
        <w:jc w:val="both"/>
        <w:rPr>
          <w:rFonts w:cs="B Nazanin"/>
          <w:sz w:val="26"/>
          <w:szCs w:val="26"/>
          <w:rtl/>
        </w:rPr>
      </w:pPr>
    </w:p>
    <w:p w:rsidR="00AE0470" w:rsidRPr="00E47230" w:rsidRDefault="00AE0470" w:rsidP="00BB1DE7">
      <w:pPr>
        <w:jc w:val="both"/>
        <w:rPr>
          <w:rFonts w:cs="B Nazanin"/>
          <w:sz w:val="26"/>
          <w:szCs w:val="26"/>
          <w:rtl/>
        </w:rPr>
      </w:pPr>
      <w:r w:rsidRPr="00E47230">
        <w:rPr>
          <w:rFonts w:cs="B Nazanin" w:hint="cs"/>
          <w:sz w:val="26"/>
          <w:szCs w:val="26"/>
          <w:rtl/>
        </w:rPr>
        <w:t>1)</w:t>
      </w:r>
      <w:r w:rsidR="00242496" w:rsidRPr="00E47230">
        <w:rPr>
          <w:rFonts w:cs="B Nazanin" w:hint="cs"/>
          <w:sz w:val="26"/>
          <w:szCs w:val="26"/>
          <w:rtl/>
        </w:rPr>
        <w:t xml:space="preserve"> </w:t>
      </w:r>
      <w:r w:rsidR="0089019E">
        <w:rPr>
          <w:rFonts w:cs="B Nazanin" w:hint="cs"/>
          <w:sz w:val="26"/>
          <w:szCs w:val="26"/>
          <w:rtl/>
        </w:rPr>
        <w:t>از دو تریستور موازی،</w:t>
      </w:r>
      <w:r w:rsidRPr="00E47230">
        <w:rPr>
          <w:rFonts w:cs="B Nazanin" w:hint="cs"/>
          <w:sz w:val="26"/>
          <w:szCs w:val="26"/>
          <w:rtl/>
        </w:rPr>
        <w:t xml:space="preserve"> معکوس استفاده و یک بار اهمی القائی با مشخصات 25/0=</w:t>
      </w:r>
      <w:r w:rsidRPr="00E47230">
        <w:rPr>
          <w:rFonts w:asciiTheme="majorBidi" w:hAnsiTheme="majorBidi" w:cstheme="majorBidi"/>
          <w:sz w:val="26"/>
          <w:szCs w:val="26"/>
        </w:rPr>
        <w:t>R</w:t>
      </w:r>
      <w:r w:rsidRPr="00E47230">
        <w:rPr>
          <w:rFonts w:cs="B Nazanin" w:hint="cs"/>
          <w:sz w:val="26"/>
          <w:szCs w:val="26"/>
          <w:rtl/>
        </w:rPr>
        <w:t xml:space="preserve"> اهم و 32/0=</w:t>
      </w:r>
      <w:r w:rsidRPr="00E47230">
        <w:rPr>
          <w:rFonts w:cs="B Nazanin"/>
          <w:sz w:val="26"/>
          <w:szCs w:val="26"/>
        </w:rPr>
        <w:t>L</w:t>
      </w:r>
      <w:r w:rsidRPr="00E47230">
        <w:rPr>
          <w:rFonts w:cs="B Nazanin" w:hint="cs"/>
          <w:sz w:val="26"/>
          <w:szCs w:val="26"/>
          <w:rtl/>
        </w:rPr>
        <w:t xml:space="preserve"> میلی هانری را از شبکه 380 ولت ، 50 هرتزی تغذیه کرده اند در صورتیکه زاویه آتش تریستورها برابر 42 </w:t>
      </w:r>
      <w:r w:rsidR="0089019E">
        <w:rPr>
          <w:rFonts w:cs="B Nazanin" w:hint="cs"/>
          <w:sz w:val="26"/>
          <w:szCs w:val="26"/>
          <w:rtl/>
        </w:rPr>
        <w:t xml:space="preserve">درجه </w:t>
      </w:r>
      <w:r w:rsidRPr="00E47230">
        <w:rPr>
          <w:rFonts w:cs="B Nazanin" w:hint="cs"/>
          <w:sz w:val="26"/>
          <w:szCs w:val="26"/>
          <w:rtl/>
        </w:rPr>
        <w:t>باشد، مطلوبست :</w:t>
      </w:r>
    </w:p>
    <w:p w:rsidR="00AE0470" w:rsidRPr="00E47230" w:rsidRDefault="00AE0470" w:rsidP="0089019E">
      <w:pPr>
        <w:jc w:val="both"/>
        <w:rPr>
          <w:rFonts w:cs="B Nazanin"/>
          <w:sz w:val="26"/>
          <w:szCs w:val="26"/>
          <w:rtl/>
        </w:rPr>
      </w:pPr>
      <w:r w:rsidRPr="00E47230">
        <w:rPr>
          <w:rFonts w:cs="B Nazanin" w:hint="cs"/>
          <w:sz w:val="26"/>
          <w:szCs w:val="26"/>
          <w:rtl/>
        </w:rPr>
        <w:t>مق</w:t>
      </w:r>
      <w:r w:rsidR="0089019E">
        <w:rPr>
          <w:rFonts w:cs="B Nazanin" w:hint="cs"/>
          <w:sz w:val="26"/>
          <w:szCs w:val="26"/>
          <w:rtl/>
        </w:rPr>
        <w:t>د</w:t>
      </w:r>
      <w:r w:rsidRPr="00E47230">
        <w:rPr>
          <w:rFonts w:cs="B Nazanin" w:hint="cs"/>
          <w:sz w:val="26"/>
          <w:szCs w:val="26"/>
          <w:rtl/>
        </w:rPr>
        <w:t>ار موثر ولتاژ دو سر بار مصرفی، جریان موثر شبکه تغذیه کننده، ضریب اعوجاجی کلی جریان در شبکه و همچنین مقدار توان اکتیو و راکتیوها را.</w:t>
      </w:r>
    </w:p>
    <w:p w:rsidR="00AE0470" w:rsidRPr="00E47230" w:rsidRDefault="00AE0470" w:rsidP="0089019E">
      <w:pPr>
        <w:jc w:val="both"/>
        <w:rPr>
          <w:rFonts w:cs="B Nazanin"/>
          <w:sz w:val="26"/>
          <w:szCs w:val="26"/>
          <w:rtl/>
        </w:rPr>
      </w:pPr>
      <w:r w:rsidRPr="00E47230">
        <w:rPr>
          <w:rFonts w:cs="B Nazanin" w:hint="cs"/>
          <w:sz w:val="26"/>
          <w:szCs w:val="26"/>
          <w:rtl/>
        </w:rPr>
        <w:t xml:space="preserve">اگر همین بار و شبکه از طریق عناصر کلیدزنی </w:t>
      </w:r>
      <w:r w:rsidRPr="00E47230">
        <w:rPr>
          <w:rFonts w:asciiTheme="majorBidi" w:hAnsiTheme="majorBidi" w:cstheme="majorBidi"/>
        </w:rPr>
        <w:t>IGBT</w:t>
      </w:r>
      <w:r w:rsidRPr="00E47230">
        <w:rPr>
          <w:rFonts w:cs="B Nazanin" w:hint="cs"/>
          <w:rtl/>
        </w:rPr>
        <w:t xml:space="preserve"> </w:t>
      </w:r>
      <w:r w:rsidRPr="00E47230">
        <w:rPr>
          <w:rFonts w:cs="B Nazanin" w:hint="cs"/>
          <w:sz w:val="26"/>
          <w:szCs w:val="26"/>
          <w:rtl/>
        </w:rPr>
        <w:t>ارتباط برقرار نمایند بطوریکه فرکانس کلیدزنی 5 کیلوهرتز باشد، مطلوبست تعیین زمان کاری ترانزیستورها را نسبت به یک دوره تناوب برای اینکه ولتاژ موثر دو سر بار همان مقدار قبلی باشد</w:t>
      </w:r>
      <w:r w:rsidR="0089019E">
        <w:rPr>
          <w:rFonts w:cs="B Nazanin" w:hint="cs"/>
          <w:sz w:val="26"/>
          <w:szCs w:val="26"/>
          <w:rtl/>
        </w:rPr>
        <w:t>.</w:t>
      </w:r>
      <w:r w:rsidRPr="00E47230">
        <w:rPr>
          <w:rFonts w:cs="B Nazanin" w:hint="cs"/>
          <w:sz w:val="26"/>
          <w:szCs w:val="26"/>
          <w:rtl/>
        </w:rPr>
        <w:t xml:space="preserve"> مقایسه نتایج حالت تریستوری را با اینحالت</w:t>
      </w:r>
      <w:r w:rsidR="0089019E">
        <w:rPr>
          <w:rFonts w:cs="B Nazanin" w:hint="cs"/>
          <w:sz w:val="26"/>
          <w:szCs w:val="26"/>
          <w:rtl/>
        </w:rPr>
        <w:t xml:space="preserve"> انجام </w:t>
      </w:r>
      <w:r w:rsidRPr="00E47230">
        <w:rPr>
          <w:rFonts w:cs="B Nazanin" w:hint="cs"/>
          <w:sz w:val="26"/>
          <w:szCs w:val="26"/>
          <w:rtl/>
        </w:rPr>
        <w:t>و در کل نتیجه گیری نمائید.</w:t>
      </w:r>
    </w:p>
    <w:p w:rsidR="00AE0470" w:rsidRPr="00E47230" w:rsidRDefault="00AE0470" w:rsidP="00BB1DE7">
      <w:pPr>
        <w:jc w:val="both"/>
        <w:rPr>
          <w:rFonts w:cs="B Nazanin"/>
          <w:sz w:val="26"/>
          <w:szCs w:val="26"/>
          <w:rtl/>
        </w:rPr>
      </w:pPr>
      <w:r w:rsidRPr="00E47230">
        <w:rPr>
          <w:rFonts w:cs="B Nazanin" w:hint="cs"/>
          <w:sz w:val="26"/>
          <w:szCs w:val="26"/>
          <w:rtl/>
        </w:rPr>
        <w:t>2)</w:t>
      </w:r>
      <w:r w:rsidR="00126B7B" w:rsidRPr="00E47230">
        <w:rPr>
          <w:rFonts w:cs="B Nazanin" w:hint="cs"/>
          <w:sz w:val="26"/>
          <w:szCs w:val="26"/>
          <w:rtl/>
        </w:rPr>
        <w:t xml:space="preserve"> </w:t>
      </w:r>
      <w:r w:rsidR="00B02A85" w:rsidRPr="00E47230">
        <w:rPr>
          <w:rFonts w:cs="B Nazanin" w:hint="cs"/>
          <w:sz w:val="26"/>
          <w:szCs w:val="26"/>
          <w:rtl/>
        </w:rPr>
        <w:t xml:space="preserve">یک ترانسفورماتور سه فازه با اتصال ستاره (در اولیه) و ثانویه مثلث بطوریکه ولتاژ خط خروجی 380 ولت را به </w:t>
      </w:r>
      <w:r w:rsidR="00BB1DE7" w:rsidRPr="00E47230">
        <w:rPr>
          <w:rFonts w:cs="B Nazanin" w:hint="cs"/>
          <w:sz w:val="26"/>
          <w:szCs w:val="26"/>
          <w:rtl/>
        </w:rPr>
        <w:t>سه سیستم فوق الذکر که باره</w:t>
      </w:r>
      <w:r w:rsidR="0089019E">
        <w:rPr>
          <w:rFonts w:cs="B Nazanin" w:hint="cs"/>
          <w:sz w:val="26"/>
          <w:szCs w:val="26"/>
          <w:rtl/>
        </w:rPr>
        <w:t xml:space="preserve">ا بصورت ستاره وصل شده اند متصل </w:t>
      </w:r>
      <w:r w:rsidR="0084459E">
        <w:rPr>
          <w:rFonts w:cs="B Nazanin" w:hint="cs"/>
          <w:sz w:val="26"/>
          <w:szCs w:val="26"/>
          <w:rtl/>
        </w:rPr>
        <w:t xml:space="preserve">می </w:t>
      </w:r>
      <w:r w:rsidR="0089019E">
        <w:rPr>
          <w:rFonts w:cs="B Nazanin" w:hint="cs"/>
          <w:sz w:val="26"/>
          <w:szCs w:val="26"/>
          <w:rtl/>
        </w:rPr>
        <w:t>گردد.</w:t>
      </w:r>
    </w:p>
    <w:p w:rsidR="00BB1DE7" w:rsidRPr="00E47230" w:rsidRDefault="0089019E" w:rsidP="00BB1DE7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در صورتیکه زاویه آتش یکبار</w:t>
      </w:r>
      <w:r w:rsidR="00BB1DE7" w:rsidRPr="00E47230">
        <w:rPr>
          <w:rFonts w:cs="B Nazanin" w:hint="cs"/>
          <w:sz w:val="26"/>
          <w:szCs w:val="26"/>
          <w:rtl/>
        </w:rPr>
        <w:t xml:space="preserve"> همان 42 درجه و</w:t>
      </w:r>
      <w:r>
        <w:rPr>
          <w:rFonts w:cs="B Nazanin" w:hint="cs"/>
          <w:sz w:val="26"/>
          <w:szCs w:val="26"/>
          <w:rtl/>
        </w:rPr>
        <w:t xml:space="preserve"> در موقع</w:t>
      </w:r>
      <w:r w:rsidR="00BB1DE7" w:rsidRPr="00E47230">
        <w:rPr>
          <w:rFonts w:cs="B Nazanin" w:hint="cs"/>
          <w:sz w:val="26"/>
          <w:szCs w:val="26"/>
          <w:rtl/>
        </w:rPr>
        <w:t xml:space="preserve"> دیگری 124 درجه باشد، مطلوبست:</w:t>
      </w:r>
    </w:p>
    <w:p w:rsidR="00BB1DE7" w:rsidRPr="00E47230" w:rsidRDefault="00BB1DE7" w:rsidP="0089019E">
      <w:pPr>
        <w:jc w:val="both"/>
        <w:rPr>
          <w:rFonts w:cs="B Nazanin"/>
          <w:sz w:val="26"/>
          <w:szCs w:val="26"/>
          <w:rtl/>
        </w:rPr>
      </w:pPr>
      <w:r w:rsidRPr="00E47230">
        <w:rPr>
          <w:rFonts w:cs="B Nazanin" w:hint="cs"/>
          <w:sz w:val="26"/>
          <w:szCs w:val="26"/>
          <w:rtl/>
        </w:rPr>
        <w:t>محاسبه ولتاژ</w:t>
      </w:r>
      <w:r w:rsidR="0089019E">
        <w:rPr>
          <w:rFonts w:cs="B Nazanin" w:hint="cs"/>
          <w:sz w:val="26"/>
          <w:szCs w:val="26"/>
          <w:rtl/>
        </w:rPr>
        <w:t xml:space="preserve">ها و </w:t>
      </w:r>
      <w:r w:rsidRPr="00E47230">
        <w:rPr>
          <w:rFonts w:cs="B Nazanin" w:hint="cs"/>
          <w:sz w:val="26"/>
          <w:szCs w:val="26"/>
          <w:rtl/>
        </w:rPr>
        <w:t xml:space="preserve">جریان </w:t>
      </w:r>
      <w:r w:rsidR="0089019E">
        <w:rPr>
          <w:rFonts w:cs="B Nazanin" w:hint="cs"/>
          <w:sz w:val="26"/>
          <w:szCs w:val="26"/>
          <w:rtl/>
        </w:rPr>
        <w:t xml:space="preserve">ها را </w:t>
      </w:r>
      <w:r w:rsidRPr="00E47230">
        <w:rPr>
          <w:rFonts w:cs="B Nazanin" w:hint="cs"/>
          <w:sz w:val="26"/>
          <w:szCs w:val="26"/>
          <w:rtl/>
        </w:rPr>
        <w:t xml:space="preserve">برای بارهای مصرفی و همچنین </w:t>
      </w:r>
      <w:r w:rsidR="0089019E">
        <w:rPr>
          <w:rFonts w:cs="B Nazanin" w:hint="cs"/>
          <w:sz w:val="26"/>
          <w:szCs w:val="26"/>
          <w:rtl/>
        </w:rPr>
        <w:t xml:space="preserve">ولتاژ دو سر </w:t>
      </w:r>
      <w:r w:rsidRPr="00E47230">
        <w:rPr>
          <w:rFonts w:cs="B Nazanin" w:hint="cs"/>
          <w:sz w:val="26"/>
          <w:szCs w:val="26"/>
          <w:rtl/>
        </w:rPr>
        <w:t>یکی از تریستورها را</w:t>
      </w:r>
      <w:r w:rsidR="0089019E">
        <w:rPr>
          <w:rFonts w:cs="B Nazanin" w:hint="cs"/>
          <w:sz w:val="26"/>
          <w:szCs w:val="26"/>
          <w:rtl/>
        </w:rPr>
        <w:t>.</w:t>
      </w:r>
      <w:r w:rsidRPr="00E47230">
        <w:rPr>
          <w:rFonts w:cs="B Nazanin" w:hint="cs"/>
          <w:sz w:val="26"/>
          <w:szCs w:val="26"/>
          <w:rtl/>
        </w:rPr>
        <w:t xml:space="preserve"> وضعیت قدرت ها</w:t>
      </w:r>
      <w:r w:rsidR="0089019E">
        <w:rPr>
          <w:rFonts w:cs="B Nazanin" w:hint="cs"/>
          <w:sz w:val="26"/>
          <w:szCs w:val="26"/>
          <w:rtl/>
        </w:rPr>
        <w:t xml:space="preserve"> و ضرایب اعوجاجی </w:t>
      </w:r>
      <w:r w:rsidRPr="00E47230">
        <w:rPr>
          <w:rFonts w:cs="B Nazanin" w:hint="cs"/>
          <w:sz w:val="26"/>
          <w:szCs w:val="26"/>
          <w:rtl/>
        </w:rPr>
        <w:t xml:space="preserve">جریان </w:t>
      </w:r>
      <w:r w:rsidR="0089019E">
        <w:rPr>
          <w:rFonts w:cs="B Nazanin" w:hint="cs"/>
          <w:sz w:val="26"/>
          <w:szCs w:val="26"/>
          <w:rtl/>
        </w:rPr>
        <w:t xml:space="preserve">ها </w:t>
      </w:r>
      <w:r w:rsidRPr="00E47230">
        <w:rPr>
          <w:rFonts w:cs="B Nazanin" w:hint="cs"/>
          <w:sz w:val="26"/>
          <w:szCs w:val="26"/>
          <w:rtl/>
        </w:rPr>
        <w:t>در شبکه چگونه خواهد شد.</w:t>
      </w:r>
    </w:p>
    <w:p w:rsidR="00BB1DE7" w:rsidRPr="00E47230" w:rsidRDefault="00BB1DE7" w:rsidP="0089019E">
      <w:pPr>
        <w:jc w:val="both"/>
        <w:rPr>
          <w:rFonts w:cs="B Nazanin"/>
          <w:sz w:val="26"/>
          <w:szCs w:val="26"/>
          <w:rtl/>
        </w:rPr>
      </w:pPr>
      <w:r w:rsidRPr="00E47230">
        <w:rPr>
          <w:rFonts w:cs="B Nazanin" w:hint="cs"/>
          <w:sz w:val="26"/>
          <w:szCs w:val="26"/>
          <w:rtl/>
        </w:rPr>
        <w:t xml:space="preserve">اگر بجای تریستورها از ترانزیستور استفاده </w:t>
      </w:r>
      <w:r w:rsidR="0089019E">
        <w:rPr>
          <w:rFonts w:cs="B Nazanin" w:hint="cs"/>
          <w:sz w:val="26"/>
          <w:szCs w:val="26"/>
          <w:rtl/>
        </w:rPr>
        <w:t xml:space="preserve">شود </w:t>
      </w:r>
      <w:r w:rsidRPr="00E47230">
        <w:rPr>
          <w:rFonts w:cs="B Nazanin" w:hint="cs"/>
          <w:sz w:val="26"/>
          <w:szCs w:val="26"/>
          <w:rtl/>
        </w:rPr>
        <w:t xml:space="preserve">و فرکانس کلیدزنی را برابر 1400 هرتز در نظر بگیریم مقدار زمان هدایت هر کلید نسبت به یک دوره تناوب چقدر خواهد </w:t>
      </w:r>
      <w:r w:rsidR="0089019E">
        <w:rPr>
          <w:rFonts w:cs="B Nazanin" w:hint="cs"/>
          <w:sz w:val="26"/>
          <w:szCs w:val="26"/>
          <w:rtl/>
        </w:rPr>
        <w:t>شد</w:t>
      </w:r>
      <w:r w:rsidRPr="00E47230">
        <w:rPr>
          <w:rFonts w:cs="B Nazanin" w:hint="cs"/>
          <w:sz w:val="26"/>
          <w:szCs w:val="26"/>
          <w:rtl/>
        </w:rPr>
        <w:t>؟ برای اینکه مقدار موثر ولتاژ</w:t>
      </w:r>
      <w:r w:rsidR="0089019E">
        <w:rPr>
          <w:rFonts w:cs="B Nazanin" w:hint="cs"/>
          <w:sz w:val="26"/>
          <w:szCs w:val="26"/>
          <w:rtl/>
        </w:rPr>
        <w:t>های</w:t>
      </w:r>
      <w:r w:rsidRPr="00E47230">
        <w:rPr>
          <w:rFonts w:cs="B Nazanin" w:hint="cs"/>
          <w:sz w:val="26"/>
          <w:szCs w:val="26"/>
          <w:rtl/>
        </w:rPr>
        <w:t xml:space="preserve"> دو سر بارهای مصرفی همان مقدار</w:t>
      </w:r>
      <w:r w:rsidR="0089019E">
        <w:rPr>
          <w:rFonts w:cs="B Nazanin" w:hint="cs"/>
          <w:sz w:val="26"/>
          <w:szCs w:val="26"/>
          <w:rtl/>
        </w:rPr>
        <w:t xml:space="preserve"> </w:t>
      </w:r>
      <w:r w:rsidRPr="00E47230">
        <w:rPr>
          <w:rFonts w:cs="B Nazanin" w:hint="cs"/>
          <w:sz w:val="26"/>
          <w:szCs w:val="26"/>
          <w:rtl/>
        </w:rPr>
        <w:t xml:space="preserve">حالت </w:t>
      </w:r>
      <w:r w:rsidR="0089019E">
        <w:rPr>
          <w:rFonts w:cs="B Nazanin" w:hint="cs"/>
          <w:sz w:val="26"/>
          <w:szCs w:val="26"/>
          <w:rtl/>
        </w:rPr>
        <w:t xml:space="preserve">های </w:t>
      </w:r>
      <w:r w:rsidRPr="00E47230">
        <w:rPr>
          <w:rFonts w:cs="B Nazanin" w:hint="cs"/>
          <w:sz w:val="26"/>
          <w:szCs w:val="26"/>
          <w:rtl/>
        </w:rPr>
        <w:t>تریستوری باش</w:t>
      </w:r>
      <w:r w:rsidR="0089019E">
        <w:rPr>
          <w:rFonts w:cs="B Nazanin" w:hint="cs"/>
          <w:sz w:val="26"/>
          <w:szCs w:val="26"/>
          <w:rtl/>
        </w:rPr>
        <w:t>ن</w:t>
      </w:r>
      <w:r w:rsidRPr="00E47230">
        <w:rPr>
          <w:rFonts w:cs="B Nazanin" w:hint="cs"/>
          <w:sz w:val="26"/>
          <w:szCs w:val="26"/>
          <w:rtl/>
        </w:rPr>
        <w:t>د مقایسه دو حالت اخیر را بطور کامل انجام دهید.</w:t>
      </w:r>
    </w:p>
    <w:p w:rsidR="00BB1DE7" w:rsidRPr="00E47230" w:rsidRDefault="00BB1DE7" w:rsidP="00BB1DE7">
      <w:pPr>
        <w:jc w:val="both"/>
        <w:rPr>
          <w:rFonts w:cs="B Nazanin"/>
          <w:sz w:val="26"/>
          <w:szCs w:val="26"/>
          <w:rtl/>
        </w:rPr>
      </w:pPr>
      <w:r w:rsidRPr="00E47230">
        <w:rPr>
          <w:rFonts w:cs="B Nazanin" w:hint="cs"/>
          <w:sz w:val="26"/>
          <w:szCs w:val="26"/>
          <w:rtl/>
        </w:rPr>
        <w:t xml:space="preserve">3) اگر در مسئله (2) بجای اینکه کنترل کننده را به سه بار با اتصال ستاره متصل نمائیم به یک یکسوساز دیودی تمام موج </w:t>
      </w:r>
      <w:r w:rsidR="0084459E">
        <w:rPr>
          <w:rFonts w:cs="B Nazanin" w:hint="cs"/>
          <w:sz w:val="26"/>
          <w:szCs w:val="26"/>
          <w:rtl/>
        </w:rPr>
        <w:t xml:space="preserve">سه فازه </w:t>
      </w:r>
      <w:r w:rsidRPr="00E47230">
        <w:rPr>
          <w:rFonts w:cs="B Nazanin" w:hint="cs"/>
          <w:sz w:val="26"/>
          <w:szCs w:val="26"/>
          <w:rtl/>
        </w:rPr>
        <w:t>وصل کرده و خروجی مبدل دیودی را به یکی از بارها که با یک س</w:t>
      </w:r>
      <w:r w:rsidR="0089019E">
        <w:rPr>
          <w:rFonts w:cs="B Nazanin" w:hint="cs"/>
          <w:sz w:val="26"/>
          <w:szCs w:val="26"/>
          <w:rtl/>
        </w:rPr>
        <w:t xml:space="preserve">لف 15/0 هانری سری شده قرار دهیم، </w:t>
      </w:r>
      <w:r w:rsidRPr="00E47230">
        <w:rPr>
          <w:rFonts w:cs="B Nazanin" w:hint="cs"/>
          <w:sz w:val="26"/>
          <w:szCs w:val="26"/>
          <w:rtl/>
        </w:rPr>
        <w:t>وضعیت توان ها در مصرف کننده و در شبکه را نسبت به دو مسئله قبل مقایسه نمائید.</w:t>
      </w:r>
    </w:p>
    <w:sectPr w:rsidR="00BB1DE7" w:rsidRPr="00E47230" w:rsidSect="00242496">
      <w:pgSz w:w="11906" w:h="16838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E0470"/>
    <w:rsid w:val="00126B7B"/>
    <w:rsid w:val="001A1A90"/>
    <w:rsid w:val="00242496"/>
    <w:rsid w:val="00465F34"/>
    <w:rsid w:val="00596F8B"/>
    <w:rsid w:val="0084459E"/>
    <w:rsid w:val="0089019E"/>
    <w:rsid w:val="00AE0470"/>
    <w:rsid w:val="00B02A85"/>
    <w:rsid w:val="00B43C24"/>
    <w:rsid w:val="00BB1DE7"/>
    <w:rsid w:val="00E4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F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4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aqa</dc:creator>
  <cp:keywords/>
  <dc:description/>
  <cp:lastModifiedBy>aqa</cp:lastModifiedBy>
  <cp:revision>5</cp:revision>
  <cp:lastPrinted>2014-12-17T06:22:00Z</cp:lastPrinted>
  <dcterms:created xsi:type="dcterms:W3CDTF">2014-12-16T11:15:00Z</dcterms:created>
  <dcterms:modified xsi:type="dcterms:W3CDTF">2014-12-17T06:24:00Z</dcterms:modified>
</cp:coreProperties>
</file>